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8B" w:rsidRDefault="0029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258B" w:rsidRDefault="00292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кафедры классных руководителей МБОУ СОШ с.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Красное</w:t>
      </w:r>
      <w:proofErr w:type="gramEnd"/>
    </w:p>
    <w:p w:rsidR="0092258B" w:rsidRDefault="0029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Pr="00E1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E1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2258B" w:rsidRDefault="00292396">
      <w:pPr>
        <w:pStyle w:val="a5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Каждое мгновение той работы,</w:t>
      </w:r>
    </w:p>
    <w:p w:rsidR="0092258B" w:rsidRDefault="00292396">
      <w:pPr>
        <w:pStyle w:val="a5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воспитанием, — </w:t>
      </w:r>
    </w:p>
    <w:p w:rsidR="0092258B" w:rsidRDefault="00292396">
      <w:pPr>
        <w:pStyle w:val="a5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творение будущего и взгляд в будущее.</w:t>
      </w:r>
    </w:p>
    <w:p w:rsidR="0092258B" w:rsidRDefault="00292396">
      <w:pPr>
        <w:pStyle w:val="a5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Сухомлинский В. А.</w:t>
      </w:r>
    </w:p>
    <w:p w:rsidR="0092258B" w:rsidRDefault="0029239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 кафедры классных руководителей на 202</w:t>
      </w:r>
      <w:r w:rsidRPr="00E1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Pr="00E1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образовательные технологии и методики в воспитательной системе классного руководителя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 реализации ФГОС третьего поколения».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 эффективности системы воспитания, совершенствование форм и методов воспитания в ОУ посредством повышения компетентности и профессионального мастерства классных руководителей.</w:t>
      </w:r>
    </w:p>
    <w:p w:rsidR="0092258B" w:rsidRDefault="009225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ЧИ: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Создавать условия для непрерывного повышения профессиональной компетенции классных руководителей.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Содействовать активному внедрению интерактивных форм работы с обучающимися и их родителями.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Стимулировать инициативу и творчество классных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оводителей, активизировать их деятельность в исследовательской, поисковой работе по воспитанию детей.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Изучать и анализировать состояние воспитательной работы в классах, выявлять и предупреждать недостатки в работе классных руководителей.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Внедрять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остижения классных руководителей в работу педагогического коллектива. </w:t>
      </w:r>
    </w:p>
    <w:p w:rsidR="0092258B" w:rsidRDefault="002923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 повышение методической культуры классных руководителей и, как следствие, повышение уровня воспитанности обучающихся.</w:t>
      </w:r>
    </w:p>
    <w:p w:rsidR="0092258B" w:rsidRDefault="002923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Направления работы кафедры  классных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руководителей на 202</w:t>
      </w:r>
      <w:r w:rsidRPr="00E15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Pr="00E15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1.Аналитическая деятельность: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методической деятельности МО за 202</w:t>
      </w:r>
      <w:r w:rsidRPr="00E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E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 w:rsidRPr="00E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E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посещения открытых мероприятий и классных часов.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Изучение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(тема самообразования).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работы классных руководителей с целью оказания помощи.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Информационная деятельность: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Изучение новинок в методической литературе в целях совершенствования педагогической деятельности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лассных руководителей.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ФГОС НОО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Пополнение тематической папки «Методическая копилка классных руководителей.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Организация методической деятельности: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Выявление затруднений, методическое сопровождение и оказание практической помощи классным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 при реализации ФГОС.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 Консультативная деятельность: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Консультирование классных руководителей по вопросам составления плана воспитательной работы, планирование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Консультирование классных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ителей с целью ликвидации затруднений в воспитательной деятельности и подготовки к беседам « Разговоры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Консультирование классных руководителей по вопросам в сфере формирования универсальных учебных действий в рамках ФГОС.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Организационные формы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Заседания кафедры.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Методическая помощь и индивидуальные консультации по вопросам организации внеклассной и внеурочной деятельности.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 и открытых мероприятий педагогами, классными руководителями.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Выступл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классных руководителей на МО школы, района, педагогических советах.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Посещение семинаров, встреч в образовательных учреждениях района.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Повышение квалификации классных руководителей.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Прохождение аттестации педагогических кадров.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работа: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 Открытые классные часы и мероприятия.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Внеклассная работа (проведение праздников, экскурсий, школьных олимпиад и т.д.).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Работа с родителями (родительские собрания, консультации, привлечение к сотрудничеству).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 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кабинетов (пополнение учебно-методической базы).</w:t>
      </w:r>
    </w:p>
    <w:p w:rsidR="0092258B" w:rsidRDefault="00292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  Самообразование классных руководителей (работа над методической темой, курсовое обучение, аттестация, семинары).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2258B" w:rsidRDefault="0092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58B" w:rsidRDefault="0029239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Приоритетные направления работы кафедры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58B" w:rsidRDefault="002923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 Повышение теоретического и методического уровня подготовки классных руководителе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по вопросам психологии и педагогики воспитательной работы. </w:t>
      </w:r>
    </w:p>
    <w:p w:rsidR="0092258B" w:rsidRDefault="002923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«Образование». </w:t>
      </w:r>
    </w:p>
    <w:p w:rsidR="0092258B" w:rsidRDefault="002923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Обобщение, систематизация и распространен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передового педагогического опыта. </w:t>
      </w: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92258B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8B" w:rsidRDefault="0029239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Заседания кафедры классных руководителей</w:t>
      </w:r>
    </w:p>
    <w:p w:rsidR="0092258B" w:rsidRDefault="0029239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E1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Pr="00E1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2258B" w:rsidRDefault="009225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2"/>
        <w:gridCol w:w="1136"/>
        <w:gridCol w:w="140"/>
        <w:gridCol w:w="2251"/>
      </w:tblGrid>
      <w:tr w:rsidR="0092258B">
        <w:trPr>
          <w:trHeight w:val="274"/>
        </w:trPr>
        <w:tc>
          <w:tcPr>
            <w:tcW w:w="6382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36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1" w:type="dxa"/>
            <w:gridSpan w:val="2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258B">
        <w:trPr>
          <w:trHeight w:val="278"/>
        </w:trPr>
        <w:tc>
          <w:tcPr>
            <w:tcW w:w="9909" w:type="dxa"/>
            <w:gridSpan w:val="4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№1</w:t>
            </w:r>
          </w:p>
        </w:tc>
      </w:tr>
      <w:tr w:rsidR="0092258B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«Организация системы деятельности классного руководителя в 202</w:t>
            </w:r>
            <w:r w:rsidRPr="00E159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/202</w:t>
            </w:r>
            <w:r w:rsidRPr="00E159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51" w:type="dxa"/>
            <w:tcBorders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Обеспечить нормативно - 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этапе. Обсудить рабочую программу воспитания школы на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форму индивидуального плана воспитательной работы 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кафедры классных руководителей 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проведения: инструктивно-методический 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 для 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92258B" w:rsidRDefault="002923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 за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92258B" w:rsidRDefault="002923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92258B" w:rsidRDefault="002923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установки по организации воспитательной работы на новый учебный год. Нормативно-правовое обеспечение воспитательной работы в школе в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274"/>
        </w:trPr>
        <w:tc>
          <w:tcPr>
            <w:tcW w:w="9909" w:type="dxa"/>
            <w:gridSpan w:val="4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№2</w:t>
            </w:r>
          </w:p>
        </w:tc>
      </w:tr>
      <w:tr w:rsidR="0092258B">
        <w:trPr>
          <w:trHeight w:val="3940"/>
        </w:trPr>
        <w:tc>
          <w:tcPr>
            <w:tcW w:w="6382" w:type="dxa"/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 году семьи. Как сделать классное дело интересным и содержательным?»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Целями события являются укрепление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духовно-нравственны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традици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семейных отношений.</w:t>
            </w:r>
          </w:p>
          <w:p w:rsidR="0092258B" w:rsidRPr="00E159D9" w:rsidRDefault="00292396">
            <w:pPr>
              <w:numPr>
                <w:ilvl w:val="255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доброты  «СЕМЬЯ - НАЧАЛО ВСЕХ НАЧАЛ»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классы 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культурных традиций  «ОГОНЬ РОДНОГО ОЧАГА»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 классы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Ярмарка педагогических идей на тему: «Как сделать классное дело интересным и содержательным».</w:t>
            </w:r>
          </w:p>
        </w:tc>
        <w:tc>
          <w:tcPr>
            <w:tcW w:w="1136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1" w:type="dxa"/>
            <w:gridSpan w:val="2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кафедры классных руководителей 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273"/>
        </w:trPr>
        <w:tc>
          <w:tcPr>
            <w:tcW w:w="9909" w:type="dxa"/>
            <w:gridSpan w:val="4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№3</w:t>
            </w:r>
          </w:p>
        </w:tc>
      </w:tr>
      <w:tr w:rsidR="0092258B">
        <w:trPr>
          <w:trHeight w:val="3866"/>
        </w:trPr>
        <w:tc>
          <w:tcPr>
            <w:tcW w:w="6382" w:type="dxa"/>
          </w:tcPr>
          <w:p w:rsidR="0092258B" w:rsidRDefault="00922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«Современный классный час в соответствии с ФГОС: технологии, методы, приемы, позволяющие повысить качество воспитания детей». 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использование и умение применять различные формы и методы при подготовке и проведении классных часов. 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знакомство классных руководителей с активными формами работы классных руководителей; демонстрация практического применения данных форм в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 классных руководителей; отработка приемов организации классных часов; развитие творческой активности классных руководителей по обновлению содержания классных часов.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1.Применение современных инновационных технологий в воспитательной работе.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3.Презентац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различных форм проведения классного часа.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Знакомство  с современными методами и приемами, которые можно использовать при проведении классного часа.</w:t>
            </w:r>
          </w:p>
          <w:p w:rsidR="0092258B" w:rsidRDefault="0092258B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1" w:type="dxa"/>
            <w:gridSpan w:val="2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кафедры классных руководителей 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2258B">
        <w:trPr>
          <w:trHeight w:val="277"/>
        </w:trPr>
        <w:tc>
          <w:tcPr>
            <w:tcW w:w="9909" w:type="dxa"/>
            <w:gridSpan w:val="4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№4</w:t>
            </w:r>
          </w:p>
        </w:tc>
      </w:tr>
      <w:tr w:rsidR="0092258B">
        <w:trPr>
          <w:trHeight w:val="941"/>
        </w:trPr>
        <w:tc>
          <w:tcPr>
            <w:tcW w:w="6382" w:type="dxa"/>
          </w:tcPr>
          <w:p w:rsidR="0092258B" w:rsidRPr="00E159D9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–патриотическое и духовно– нравственное развитие учащихся, как положительный фактор формирования личности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E159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 году</w:t>
            </w:r>
            <w:r w:rsidRPr="00E159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" w:eastAsia="Times" w:hAnsi="Times" w:cs="Times"/>
                <w:b/>
                <w:i/>
                <w:color w:val="000000"/>
                <w:sz w:val="28"/>
                <w:szCs w:val="28"/>
                <w:shd w:val="clear" w:color="auto" w:fill="FDF6F2"/>
              </w:rPr>
              <w:t>80-летия Победы в Великой Отечественной войне и  единству в борьб</w:t>
            </w:r>
            <w:r>
              <w:rPr>
                <w:rFonts w:ascii="Times" w:eastAsia="Times" w:hAnsi="Times" w:cs="Times"/>
                <w:b/>
                <w:i/>
                <w:color w:val="000000"/>
                <w:sz w:val="28"/>
                <w:szCs w:val="28"/>
                <w:shd w:val="clear" w:color="auto" w:fill="FDF6F2"/>
              </w:rPr>
              <w:t>е</w:t>
            </w:r>
            <w:r>
              <w:rPr>
                <w:rFonts w:ascii="Times" w:eastAsia="Times" w:hAnsi="Times" w:cs="Times"/>
                <w:b/>
                <w:i/>
                <w:color w:val="000000"/>
                <w:sz w:val="28"/>
                <w:szCs w:val="28"/>
                <w:shd w:val="clear" w:color="auto" w:fill="FDF6F2"/>
              </w:rPr>
              <w:t xml:space="preserve"> с нацизмом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shd w:val="clear" w:color="auto" w:fill="FDF6F2"/>
              </w:rPr>
              <w:t>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shd w:val="clear" w:color="auto" w:fill="FDF6F2"/>
              </w:rPr>
              <w:t> 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компетентности педагогов в вопросах гражданского и патриотического воспитания.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конференция идей.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1.Диагностика результативности работы классного руководителя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–патриотическому и духовно– нравственному воспитанию (проблемы,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решения).</w:t>
            </w:r>
          </w:p>
          <w:p w:rsidR="0092258B" w:rsidRDefault="00292396">
            <w:pPr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2.Влияние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–патриотического и духовно- нравственного развития на формирование дружеских отношений в коллективе.</w:t>
            </w:r>
          </w:p>
          <w:p w:rsidR="0092258B" w:rsidRDefault="00292396">
            <w:pPr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3.Из опыта работы по формированию активной гражданской позиции. </w:t>
            </w:r>
          </w:p>
          <w:p w:rsidR="0092258B" w:rsidRPr="00E159D9" w:rsidRDefault="00292396">
            <w:pPr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классных мероприятий, посвященных</w:t>
            </w:r>
          </w:p>
          <w:p w:rsidR="0092258B" w:rsidRPr="00E159D9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" w:eastAsia="Times" w:hAnsi="Times" w:cs="Times"/>
                <w:bCs/>
                <w:i/>
                <w:color w:val="000000"/>
                <w:sz w:val="28"/>
                <w:szCs w:val="28"/>
                <w:shd w:val="clear" w:color="auto" w:fill="FDF6F2"/>
              </w:rPr>
              <w:t>80-лети</w:t>
            </w:r>
            <w:r>
              <w:rPr>
                <w:rFonts w:ascii="Times" w:eastAsia="Times" w:hAnsi="Times" w:cs="Times"/>
                <w:bCs/>
                <w:i/>
                <w:color w:val="000000"/>
                <w:sz w:val="28"/>
                <w:szCs w:val="28"/>
                <w:shd w:val="clear" w:color="auto" w:fill="FDF6F2"/>
              </w:rPr>
              <w:t>ю</w:t>
            </w:r>
            <w:r>
              <w:rPr>
                <w:rFonts w:ascii="Times" w:eastAsia="Times" w:hAnsi="Times" w:cs="Times"/>
                <w:bCs/>
                <w:i/>
                <w:color w:val="000000"/>
                <w:sz w:val="28"/>
                <w:szCs w:val="28"/>
                <w:shd w:val="clear" w:color="auto" w:fill="FDF6F2"/>
              </w:rPr>
              <w:t xml:space="preserve"> Победы в Великой Отечественной войне и  единству в борьб</w:t>
            </w:r>
            <w:r>
              <w:rPr>
                <w:rFonts w:ascii="Times" w:eastAsia="Times" w:hAnsi="Times" w:cs="Times"/>
                <w:bCs/>
                <w:i/>
                <w:color w:val="000000"/>
                <w:sz w:val="28"/>
                <w:szCs w:val="28"/>
                <w:shd w:val="clear" w:color="auto" w:fill="FDF6F2"/>
              </w:rPr>
              <w:t>е</w:t>
            </w:r>
            <w:r>
              <w:rPr>
                <w:rFonts w:ascii="Times" w:eastAsia="Times" w:hAnsi="Times" w:cs="Times"/>
                <w:bCs/>
                <w:i/>
                <w:color w:val="000000"/>
                <w:sz w:val="28"/>
                <w:szCs w:val="28"/>
                <w:shd w:val="clear" w:color="auto" w:fill="FDF6F2"/>
              </w:rPr>
              <w:t xml:space="preserve"> с нацизмом</w:t>
            </w:r>
            <w:r>
              <w:rPr>
                <w:rFonts w:ascii="Times" w:eastAsia="Times" w:hAnsi="Times" w:cs="Times"/>
                <w:bCs/>
                <w:color w:val="000000"/>
                <w:sz w:val="24"/>
                <w:szCs w:val="24"/>
                <w:shd w:val="clear" w:color="auto" w:fill="FDF6F2"/>
              </w:rPr>
              <w:t>.</w:t>
            </w:r>
            <w:r>
              <w:rPr>
                <w:rFonts w:ascii="Times" w:eastAsia="Times" w:hAnsi="Times" w:cs="Times"/>
                <w:bCs/>
                <w:color w:val="000000"/>
                <w:sz w:val="24"/>
                <w:szCs w:val="24"/>
                <w:shd w:val="clear" w:color="auto" w:fill="FDF6F2"/>
              </w:rPr>
              <w:t> </w:t>
            </w:r>
          </w:p>
          <w:p w:rsidR="0092258B" w:rsidRPr="00E159D9" w:rsidRDefault="0092258B">
            <w:pPr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8B" w:rsidRDefault="00292396">
            <w:pPr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Обзор методической литературы.</w:t>
            </w:r>
          </w:p>
        </w:tc>
        <w:tc>
          <w:tcPr>
            <w:tcW w:w="1136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391" w:type="dxa"/>
            <w:gridSpan w:val="2"/>
          </w:tcPr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кафедры классных руководителей 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92258B" w:rsidRDefault="009225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58B">
        <w:trPr>
          <w:trHeight w:val="274"/>
        </w:trPr>
        <w:tc>
          <w:tcPr>
            <w:tcW w:w="9909" w:type="dxa"/>
            <w:gridSpan w:val="4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№5</w:t>
            </w:r>
          </w:p>
        </w:tc>
      </w:tr>
      <w:tr w:rsidR="0092258B">
        <w:trPr>
          <w:trHeight w:val="3314"/>
        </w:trPr>
        <w:tc>
          <w:tcPr>
            <w:tcW w:w="6382" w:type="dxa"/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 Мониторинг эффективности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воспитательного процесса, воспитательной системы школы в условиях реализации ФГОС»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определение эффективности деятельности классного руководителя за год. Определение проблемного поля в работе.</w:t>
            </w:r>
          </w:p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проведения: Обмен опытом.</w:t>
            </w:r>
          </w:p>
          <w:p w:rsidR="0092258B" w:rsidRDefault="002923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классных колл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ективов в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году.</w:t>
            </w:r>
          </w:p>
          <w:p w:rsidR="0092258B" w:rsidRDefault="002923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планирование работы кафедры на 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1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92258B" w:rsidRDefault="002923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воспитательной работы за учебный год.</w:t>
            </w:r>
          </w:p>
        </w:tc>
        <w:tc>
          <w:tcPr>
            <w:tcW w:w="1136" w:type="dxa"/>
          </w:tcPr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1" w:type="dxa"/>
            <w:gridSpan w:val="2"/>
          </w:tcPr>
          <w:p w:rsidR="0092258B" w:rsidRDefault="002923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кафедры классных руководителей Классные</w:t>
            </w:r>
          </w:p>
          <w:p w:rsidR="0092258B" w:rsidRDefault="00292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92258B" w:rsidRDefault="009225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2258B">
          <w:pgSz w:w="11910" w:h="16840"/>
          <w:pgMar w:top="840" w:right="540" w:bottom="280" w:left="1300" w:header="720" w:footer="720" w:gutter="0"/>
          <w:cols w:space="720"/>
        </w:sectPr>
      </w:pPr>
      <w:bookmarkStart w:id="0" w:name="_GoBack"/>
      <w:bookmarkEnd w:id="0"/>
    </w:p>
    <w:p w:rsidR="00E159D9" w:rsidRDefault="00E159D9" w:rsidP="00E159D9"/>
    <w:sectPr w:rsidR="00E159D9">
      <w:pgSz w:w="11906" w:h="16838"/>
      <w:pgMar w:top="1843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96" w:rsidRDefault="00292396">
      <w:pPr>
        <w:spacing w:line="240" w:lineRule="auto"/>
      </w:pPr>
      <w:r>
        <w:separator/>
      </w:r>
    </w:p>
  </w:endnote>
  <w:endnote w:type="continuationSeparator" w:id="0">
    <w:p w:rsidR="00292396" w:rsidRDefault="00292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96" w:rsidRDefault="00292396">
      <w:pPr>
        <w:spacing w:after="0"/>
      </w:pPr>
      <w:r>
        <w:separator/>
      </w:r>
    </w:p>
  </w:footnote>
  <w:footnote w:type="continuationSeparator" w:id="0">
    <w:p w:rsidR="00292396" w:rsidRDefault="002923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04DA4"/>
    <w:multiLevelType w:val="singleLevel"/>
    <w:tmpl w:val="C8E04DA4"/>
    <w:lvl w:ilvl="0">
      <w:start w:val="1"/>
      <w:numFmt w:val="decimal"/>
      <w:lvlText w:val="%1."/>
      <w:lvlJc w:val="left"/>
    </w:lvl>
  </w:abstractNum>
  <w:abstractNum w:abstractNumId="1">
    <w:nsid w:val="27BB78E9"/>
    <w:multiLevelType w:val="multilevel"/>
    <w:tmpl w:val="27BB78E9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2">
    <w:nsid w:val="45B033AA"/>
    <w:multiLevelType w:val="multilevel"/>
    <w:tmpl w:val="45B033AA"/>
    <w:lvl w:ilvl="0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6A"/>
    <w:rsid w:val="00016C10"/>
    <w:rsid w:val="000704B5"/>
    <w:rsid w:val="000D5C17"/>
    <w:rsid w:val="000E0862"/>
    <w:rsid w:val="000F2C13"/>
    <w:rsid w:val="001008B2"/>
    <w:rsid w:val="0013214A"/>
    <w:rsid w:val="001479F8"/>
    <w:rsid w:val="00172CE3"/>
    <w:rsid w:val="001A7C61"/>
    <w:rsid w:val="00223EBD"/>
    <w:rsid w:val="002435E8"/>
    <w:rsid w:val="002721EE"/>
    <w:rsid w:val="00292396"/>
    <w:rsid w:val="002B173E"/>
    <w:rsid w:val="002F1275"/>
    <w:rsid w:val="0031315F"/>
    <w:rsid w:val="00347458"/>
    <w:rsid w:val="0034798B"/>
    <w:rsid w:val="00367370"/>
    <w:rsid w:val="00390514"/>
    <w:rsid w:val="00402C1A"/>
    <w:rsid w:val="00492DD6"/>
    <w:rsid w:val="004B2532"/>
    <w:rsid w:val="004E4817"/>
    <w:rsid w:val="0050255D"/>
    <w:rsid w:val="00561855"/>
    <w:rsid w:val="0058290D"/>
    <w:rsid w:val="005C0176"/>
    <w:rsid w:val="005E30ED"/>
    <w:rsid w:val="005E43C7"/>
    <w:rsid w:val="00613D7E"/>
    <w:rsid w:val="00630E38"/>
    <w:rsid w:val="006414EF"/>
    <w:rsid w:val="00661E4E"/>
    <w:rsid w:val="006766F0"/>
    <w:rsid w:val="00686A0E"/>
    <w:rsid w:val="0068762C"/>
    <w:rsid w:val="006B5C65"/>
    <w:rsid w:val="007001AC"/>
    <w:rsid w:val="00725DD9"/>
    <w:rsid w:val="007C2F3D"/>
    <w:rsid w:val="007D73E6"/>
    <w:rsid w:val="008350A9"/>
    <w:rsid w:val="0084773F"/>
    <w:rsid w:val="008E4081"/>
    <w:rsid w:val="008F3200"/>
    <w:rsid w:val="008F46A9"/>
    <w:rsid w:val="0092258B"/>
    <w:rsid w:val="0092640D"/>
    <w:rsid w:val="009354A1"/>
    <w:rsid w:val="009474A7"/>
    <w:rsid w:val="00984BF5"/>
    <w:rsid w:val="009D3190"/>
    <w:rsid w:val="00A268D1"/>
    <w:rsid w:val="00A54236"/>
    <w:rsid w:val="00A92592"/>
    <w:rsid w:val="00AA2E81"/>
    <w:rsid w:val="00AA7E70"/>
    <w:rsid w:val="00AB6DCD"/>
    <w:rsid w:val="00AD3EA4"/>
    <w:rsid w:val="00B02AE6"/>
    <w:rsid w:val="00B364C8"/>
    <w:rsid w:val="00B80A59"/>
    <w:rsid w:val="00BB7CDC"/>
    <w:rsid w:val="00BD7818"/>
    <w:rsid w:val="00C04C93"/>
    <w:rsid w:val="00C4088B"/>
    <w:rsid w:val="00C52CDE"/>
    <w:rsid w:val="00C656AB"/>
    <w:rsid w:val="00C85BE7"/>
    <w:rsid w:val="00CC6508"/>
    <w:rsid w:val="00CD016A"/>
    <w:rsid w:val="00CE2235"/>
    <w:rsid w:val="00D04FA0"/>
    <w:rsid w:val="00D070E7"/>
    <w:rsid w:val="00D6303B"/>
    <w:rsid w:val="00D93900"/>
    <w:rsid w:val="00DA3EBD"/>
    <w:rsid w:val="00DE0FB4"/>
    <w:rsid w:val="00E00F0A"/>
    <w:rsid w:val="00E159D9"/>
    <w:rsid w:val="00ED38B1"/>
    <w:rsid w:val="00EE3DF4"/>
    <w:rsid w:val="00F76A8D"/>
    <w:rsid w:val="00F84055"/>
    <w:rsid w:val="00F85291"/>
    <w:rsid w:val="00FC2631"/>
    <w:rsid w:val="00FE689C"/>
    <w:rsid w:val="084300AD"/>
    <w:rsid w:val="412B3D07"/>
    <w:rsid w:val="4242530B"/>
    <w:rsid w:val="7D4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</w:style>
  <w:style w:type="character" w:customStyle="1" w:styleId="c1">
    <w:name w:val="c1"/>
    <w:basedOn w:val="a0"/>
    <w:qFormat/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</w:style>
  <w:style w:type="character" w:customStyle="1" w:styleId="c1">
    <w:name w:val="c1"/>
    <w:basedOn w:val="a0"/>
    <w:qFormat/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E565-C769-46EC-8860-E8A188EB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1222</Words>
  <Characters>6972</Characters>
  <Application>Microsoft Office Word</Application>
  <DocSecurity>0</DocSecurity>
  <Lines>58</Lines>
  <Paragraphs>16</Paragraphs>
  <ScaleCrop>false</ScaleCrop>
  <Company>Департамент образования администрации города Липецка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dcterms:created xsi:type="dcterms:W3CDTF">2023-08-26T18:45:00Z</dcterms:created>
  <dcterms:modified xsi:type="dcterms:W3CDTF">2025-05-05T14:22:00Z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774D0A8F9A544C3A9AE502FFE423EDB9_12</vt:lpwstr>
  </property>
</Properties>
</file>