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FB7" w:rsidRPr="00252FB7" w:rsidRDefault="00252FB7" w:rsidP="00252F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2FB7">
        <w:rPr>
          <w:rFonts w:ascii="Times New Roman" w:eastAsia="Calibri" w:hAnsi="Times New Roman" w:cs="Times New Roman"/>
          <w:b/>
          <w:bCs/>
          <w:sz w:val="28"/>
          <w:szCs w:val="28"/>
        </w:rPr>
        <w:t>Развитие системы дополнительного образования в ОУ</w:t>
      </w:r>
      <w:r w:rsidRPr="00252FB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52FB7" w:rsidRPr="00252FB7" w:rsidRDefault="00252FB7" w:rsidP="00252F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2FB7" w:rsidRPr="00252FB7" w:rsidRDefault="00252FB7" w:rsidP="00252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FB7">
        <w:rPr>
          <w:rFonts w:ascii="Times New Roman" w:eastAsia="Calibri" w:hAnsi="Times New Roman" w:cs="Times New Roman"/>
          <w:sz w:val="28"/>
          <w:szCs w:val="28"/>
        </w:rPr>
        <w:t>В 2024</w:t>
      </w:r>
      <w:r>
        <w:rPr>
          <w:rFonts w:ascii="Times New Roman" w:eastAsia="Calibri" w:hAnsi="Times New Roman" w:cs="Times New Roman"/>
          <w:sz w:val="28"/>
          <w:szCs w:val="28"/>
        </w:rPr>
        <w:t>- 2025 году</w:t>
      </w:r>
      <w:r w:rsidRPr="00252F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52FB7">
        <w:rPr>
          <w:rFonts w:ascii="Times New Roman" w:eastAsia="Calibri" w:hAnsi="Times New Roman" w:cs="Times New Roman"/>
          <w:sz w:val="28"/>
          <w:szCs w:val="28"/>
        </w:rPr>
        <w:t>году</w:t>
      </w:r>
      <w:proofErr w:type="spellEnd"/>
      <w:r w:rsidRPr="00252FB7">
        <w:rPr>
          <w:rFonts w:ascii="Times New Roman" w:eastAsia="Calibri" w:hAnsi="Times New Roman" w:cs="Times New Roman"/>
          <w:sz w:val="28"/>
          <w:szCs w:val="28"/>
        </w:rPr>
        <w:t xml:space="preserve"> в МБОУ СОШ с. Красное дополнительное образование детей представлено </w:t>
      </w:r>
      <w:proofErr w:type="gramStart"/>
      <w:r w:rsidRPr="00252FB7">
        <w:rPr>
          <w:rFonts w:ascii="Times New Roman" w:eastAsia="Calibri" w:hAnsi="Times New Roman" w:cs="Times New Roman"/>
          <w:sz w:val="28"/>
          <w:szCs w:val="28"/>
        </w:rPr>
        <w:t>работой  кружков</w:t>
      </w:r>
      <w:proofErr w:type="gramEnd"/>
      <w:r w:rsidRPr="00252FB7">
        <w:rPr>
          <w:rFonts w:ascii="Times New Roman" w:eastAsia="Calibri" w:hAnsi="Times New Roman" w:cs="Times New Roman"/>
          <w:sz w:val="28"/>
          <w:szCs w:val="28"/>
        </w:rPr>
        <w:t xml:space="preserve"> и секций на бесплатной основе по шести направленностям дополнительного образования: техническая, естественнонаучная, художественная, социально-педагогическая, физкультурно-спортивная, туристско-краеведческая. Благодаря разнообразию направленностей детских объединений дополнительного образования Учреждение имеет возможности для удовлетворения потребностей детей в развитии их творческой и интеллектуальной индивидуальности. </w:t>
      </w:r>
    </w:p>
    <w:p w:rsidR="00252FB7" w:rsidRPr="00252FB7" w:rsidRDefault="00252FB7" w:rsidP="00252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FB7">
        <w:rPr>
          <w:rFonts w:ascii="Times New Roman" w:eastAsia="Calibri" w:hAnsi="Times New Roman" w:cs="Times New Roman"/>
          <w:sz w:val="28"/>
          <w:szCs w:val="28"/>
        </w:rPr>
        <w:t xml:space="preserve">Дополнительное образование в МБОУ СОШ с. Красное реализуется, в соответствии с Федеральным законом «Об образовании в Российской Федерации», Уставом школы, приказами директора. </w:t>
      </w:r>
    </w:p>
    <w:p w:rsidR="00252FB7" w:rsidRPr="00252FB7" w:rsidRDefault="00252FB7" w:rsidP="00252FB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Функционирует 27 </w:t>
      </w:r>
      <w:r w:rsidRPr="00252FB7">
        <w:rPr>
          <w:rFonts w:ascii="Times New Roman" w:eastAsia="Calibri" w:hAnsi="Times New Roman" w:cs="Times New Roman"/>
          <w:sz w:val="28"/>
          <w:szCs w:val="28"/>
        </w:rPr>
        <w:t xml:space="preserve">программ в навигаторе, </w:t>
      </w:r>
      <w:r>
        <w:rPr>
          <w:rFonts w:ascii="Times New Roman" w:eastAsia="Calibri" w:hAnsi="Times New Roman" w:cs="Times New Roman"/>
          <w:sz w:val="28"/>
          <w:szCs w:val="28"/>
        </w:rPr>
        <w:t>966</w:t>
      </w:r>
      <w:r w:rsidRPr="00252FB7">
        <w:rPr>
          <w:rFonts w:ascii="Times New Roman" w:eastAsia="Calibri" w:hAnsi="Times New Roman" w:cs="Times New Roman"/>
          <w:sz w:val="28"/>
          <w:szCs w:val="28"/>
        </w:rPr>
        <w:t xml:space="preserve"> зачислений обучающихся.</w:t>
      </w:r>
    </w:p>
    <w:p w:rsidR="00252FB7" w:rsidRPr="00252FB7" w:rsidRDefault="00252FB7" w:rsidP="00252FB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52FB7">
        <w:rPr>
          <w:rFonts w:ascii="Times New Roman" w:eastAsia="Calibri" w:hAnsi="Times New Roman" w:cs="Times New Roman"/>
          <w:sz w:val="28"/>
          <w:szCs w:val="28"/>
        </w:rPr>
        <w:t xml:space="preserve">Сведения о дополнительных общеразвивающих программах, реализуемых в 2024 </w:t>
      </w:r>
      <w:r>
        <w:rPr>
          <w:rFonts w:ascii="Times New Roman" w:eastAsia="Calibri" w:hAnsi="Times New Roman" w:cs="Times New Roman"/>
          <w:sz w:val="28"/>
          <w:szCs w:val="28"/>
        </w:rPr>
        <w:t xml:space="preserve">-2025 </w:t>
      </w:r>
      <w:r w:rsidRPr="00252FB7">
        <w:rPr>
          <w:rFonts w:ascii="Times New Roman" w:eastAsia="Calibri" w:hAnsi="Times New Roman" w:cs="Times New Roman"/>
          <w:sz w:val="28"/>
          <w:szCs w:val="28"/>
        </w:rPr>
        <w:t>году: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825"/>
      </w:tblGrid>
      <w:tr w:rsidR="00252FB7" w:rsidRPr="00252FB7" w:rsidTr="00252FB7">
        <w:trPr>
          <w:trHeight w:val="245"/>
        </w:trPr>
        <w:tc>
          <w:tcPr>
            <w:tcW w:w="1384" w:type="dxa"/>
          </w:tcPr>
          <w:p w:rsidR="00252FB7" w:rsidRP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252FB7" w:rsidRP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№ </w:t>
            </w:r>
          </w:p>
        </w:tc>
        <w:tc>
          <w:tcPr>
            <w:tcW w:w="7825" w:type="dxa"/>
          </w:tcPr>
          <w:p w:rsidR="00252FB7" w:rsidRP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252FB7" w:rsidRP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Наименование объединения </w:t>
            </w:r>
          </w:p>
        </w:tc>
      </w:tr>
      <w:tr w:rsidR="00252FB7" w:rsidRPr="00252FB7" w:rsidTr="00252FB7">
        <w:trPr>
          <w:trHeight w:val="107"/>
        </w:trPr>
        <w:tc>
          <w:tcPr>
            <w:tcW w:w="9209" w:type="dxa"/>
            <w:gridSpan w:val="2"/>
          </w:tcPr>
          <w:p w:rsidR="00252FB7" w:rsidRP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Общеразвивающие программы </w:t>
            </w:r>
            <w:r w:rsidRPr="00252FB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Х</w:t>
            </w:r>
            <w:r w:rsidRPr="00252FB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удожественной направленности </w:t>
            </w:r>
          </w:p>
        </w:tc>
      </w:tr>
      <w:tr w:rsidR="00252FB7" w:rsidRPr="00252FB7" w:rsidTr="00252FB7">
        <w:trPr>
          <w:trHeight w:val="247"/>
        </w:trPr>
        <w:tc>
          <w:tcPr>
            <w:tcW w:w="1384" w:type="dxa"/>
          </w:tcPr>
          <w:p w:rsidR="00252FB7" w:rsidRP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5" w:type="dxa"/>
          </w:tcPr>
          <w:p w:rsidR="00252FB7" w:rsidRP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Театральная студия "Маска" </w:t>
            </w:r>
          </w:p>
        </w:tc>
      </w:tr>
      <w:tr w:rsidR="00252FB7" w:rsidRPr="00252FB7" w:rsidTr="00252FB7">
        <w:trPr>
          <w:trHeight w:val="109"/>
        </w:trPr>
        <w:tc>
          <w:tcPr>
            <w:tcW w:w="1384" w:type="dxa"/>
          </w:tcPr>
          <w:p w:rsidR="00252FB7" w:rsidRPr="00252FB7" w:rsidRDefault="003B6596" w:rsidP="003B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52FB7"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25" w:type="dxa"/>
          </w:tcPr>
          <w:p w:rsidR="00252FB7" w:rsidRP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Волшебное перо</w:t>
            </w:r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252FB7" w:rsidRPr="00252FB7" w:rsidTr="00252FB7">
        <w:trPr>
          <w:trHeight w:val="109"/>
        </w:trPr>
        <w:tc>
          <w:tcPr>
            <w:tcW w:w="1384" w:type="dxa"/>
          </w:tcPr>
          <w:p w:rsidR="00252FB7" w:rsidRPr="00252FB7" w:rsidRDefault="003B6596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52FB7"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25" w:type="dxa"/>
          </w:tcPr>
          <w:p w:rsidR="00252FB7" w:rsidRP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>«Мас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терская чудес</w:t>
            </w:r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252FB7" w:rsidRPr="00252FB7" w:rsidTr="00252FB7">
        <w:trPr>
          <w:trHeight w:val="109"/>
        </w:trPr>
        <w:tc>
          <w:tcPr>
            <w:tcW w:w="1384" w:type="dxa"/>
          </w:tcPr>
          <w:p w:rsidR="00252FB7" w:rsidRPr="00252FB7" w:rsidRDefault="003B6596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25" w:type="dxa"/>
          </w:tcPr>
          <w:p w:rsidR="00252FB7" w:rsidRP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Акварельная сказка</w:t>
            </w:r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252FB7" w:rsidRPr="00252FB7" w:rsidTr="00252FB7">
        <w:trPr>
          <w:trHeight w:val="107"/>
        </w:trPr>
        <w:tc>
          <w:tcPr>
            <w:tcW w:w="9209" w:type="dxa"/>
            <w:gridSpan w:val="2"/>
          </w:tcPr>
          <w:p w:rsid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Общеразвивающие программы социально-гуманитарной </w:t>
            </w:r>
          </w:p>
          <w:p w:rsidR="00252FB7" w:rsidRP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направленности </w:t>
            </w:r>
          </w:p>
        </w:tc>
      </w:tr>
      <w:tr w:rsidR="00252FB7" w:rsidRPr="00252FB7" w:rsidTr="00252FB7">
        <w:trPr>
          <w:trHeight w:val="385"/>
        </w:trPr>
        <w:tc>
          <w:tcPr>
            <w:tcW w:w="1384" w:type="dxa"/>
          </w:tcPr>
          <w:p w:rsidR="00252FB7" w:rsidRP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5" w:type="dxa"/>
          </w:tcPr>
          <w:p w:rsidR="00252FB7" w:rsidRP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«ОСП» </w:t>
            </w:r>
          </w:p>
        </w:tc>
      </w:tr>
      <w:tr w:rsidR="00252FB7" w:rsidRPr="00252FB7" w:rsidTr="00252FB7">
        <w:trPr>
          <w:trHeight w:val="109"/>
        </w:trPr>
        <w:tc>
          <w:tcPr>
            <w:tcW w:w="1384" w:type="dxa"/>
          </w:tcPr>
          <w:p w:rsidR="00252FB7" w:rsidRP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7825" w:type="dxa"/>
          </w:tcPr>
          <w:p w:rsidR="00252FB7" w:rsidRP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>Актуальные вопросы обществознания</w:t>
            </w:r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252FB7" w:rsidRPr="00252FB7" w:rsidTr="00252FB7">
        <w:trPr>
          <w:trHeight w:val="109"/>
        </w:trPr>
        <w:tc>
          <w:tcPr>
            <w:tcW w:w="1384" w:type="dxa"/>
          </w:tcPr>
          <w:p w:rsidR="00252FB7" w:rsidRP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25" w:type="dxa"/>
          </w:tcPr>
          <w:p w:rsidR="00252FB7" w:rsidRPr="00252FB7" w:rsidRDefault="00252FB7" w:rsidP="003B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3B6596">
              <w:rPr>
                <w:rFonts w:ascii="Times New Roman" w:eastAsia="Calibri" w:hAnsi="Times New Roman" w:cs="Times New Roman"/>
                <w:sz w:val="28"/>
                <w:szCs w:val="28"/>
              </w:rPr>
              <w:t>Экономический калейдоскоп»</w:t>
            </w:r>
          </w:p>
        </w:tc>
      </w:tr>
      <w:tr w:rsidR="00252FB7" w:rsidRPr="00252FB7" w:rsidTr="00252FB7">
        <w:trPr>
          <w:trHeight w:val="109"/>
        </w:trPr>
        <w:tc>
          <w:tcPr>
            <w:tcW w:w="1384" w:type="dxa"/>
          </w:tcPr>
          <w:p w:rsidR="00252FB7" w:rsidRP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25" w:type="dxa"/>
          </w:tcPr>
          <w:p w:rsidR="00252FB7" w:rsidRP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>«Оказание первой помощи»</w:t>
            </w:r>
          </w:p>
        </w:tc>
      </w:tr>
      <w:tr w:rsidR="00252FB7" w:rsidRPr="00252FB7" w:rsidTr="00252FB7">
        <w:trPr>
          <w:trHeight w:val="109"/>
        </w:trPr>
        <w:tc>
          <w:tcPr>
            <w:tcW w:w="1384" w:type="dxa"/>
          </w:tcPr>
          <w:p w:rsidR="00252FB7" w:rsidRP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25" w:type="dxa"/>
          </w:tcPr>
          <w:p w:rsidR="00252FB7" w:rsidRPr="00252FB7" w:rsidRDefault="00252FB7" w:rsidP="003B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3B6596" w:rsidRPr="003B6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Азбука </w:t>
            </w:r>
            <w:proofErr w:type="spellStart"/>
            <w:r w:rsidR="003B6596" w:rsidRPr="003B6596">
              <w:rPr>
                <w:rFonts w:ascii="Times New Roman" w:eastAsia="Calibri" w:hAnsi="Times New Roman" w:cs="Times New Roman"/>
                <w:sz w:val="28"/>
                <w:szCs w:val="28"/>
              </w:rPr>
              <w:t>финансов»</w:t>
            </w:r>
            <w:proofErr w:type="spellEnd"/>
          </w:p>
        </w:tc>
      </w:tr>
      <w:tr w:rsidR="00252FB7" w:rsidRPr="00252FB7" w:rsidTr="00252FB7">
        <w:trPr>
          <w:trHeight w:val="109"/>
        </w:trPr>
        <w:tc>
          <w:tcPr>
            <w:tcW w:w="1384" w:type="dxa"/>
          </w:tcPr>
          <w:p w:rsidR="00252FB7" w:rsidRPr="00252FB7" w:rsidRDefault="003B6596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25" w:type="dxa"/>
          </w:tcPr>
          <w:p w:rsidR="00252FB7" w:rsidRP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«Основы финансовой грамотности» </w:t>
            </w:r>
          </w:p>
        </w:tc>
      </w:tr>
      <w:tr w:rsidR="00252FB7" w:rsidRPr="00252FB7" w:rsidTr="00252FB7">
        <w:trPr>
          <w:trHeight w:val="109"/>
        </w:trPr>
        <w:tc>
          <w:tcPr>
            <w:tcW w:w="1384" w:type="dxa"/>
          </w:tcPr>
          <w:p w:rsidR="00252FB7" w:rsidRPr="00252FB7" w:rsidRDefault="003B6596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25" w:type="dxa"/>
          </w:tcPr>
          <w:p w:rsidR="00252FB7" w:rsidRP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>«Школа волонтеров»</w:t>
            </w:r>
          </w:p>
        </w:tc>
      </w:tr>
      <w:tr w:rsidR="00252FB7" w:rsidRPr="00252FB7" w:rsidTr="00252FB7">
        <w:trPr>
          <w:trHeight w:val="109"/>
        </w:trPr>
        <w:tc>
          <w:tcPr>
            <w:tcW w:w="1384" w:type="dxa"/>
          </w:tcPr>
          <w:p w:rsidR="00252FB7" w:rsidRPr="00252FB7" w:rsidRDefault="003B6596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7825" w:type="dxa"/>
          </w:tcPr>
          <w:p w:rsidR="00252FB7" w:rsidRP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 мире финансов» </w:t>
            </w:r>
          </w:p>
        </w:tc>
      </w:tr>
      <w:tr w:rsidR="00252FB7" w:rsidRPr="00252FB7" w:rsidTr="00252FB7">
        <w:trPr>
          <w:trHeight w:val="107"/>
        </w:trPr>
        <w:tc>
          <w:tcPr>
            <w:tcW w:w="9209" w:type="dxa"/>
            <w:gridSpan w:val="2"/>
          </w:tcPr>
          <w:p w:rsidR="00252FB7" w:rsidRP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Общеразвивающие программы технической направленности </w:t>
            </w:r>
          </w:p>
        </w:tc>
      </w:tr>
      <w:tr w:rsidR="00252FB7" w:rsidRPr="00252FB7" w:rsidTr="00252FB7">
        <w:trPr>
          <w:trHeight w:val="247"/>
        </w:trPr>
        <w:tc>
          <w:tcPr>
            <w:tcW w:w="1384" w:type="dxa"/>
          </w:tcPr>
          <w:p w:rsidR="00252FB7" w:rsidRPr="00252FB7" w:rsidRDefault="003B6596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5" w:type="dxa"/>
          </w:tcPr>
          <w:p w:rsidR="00252FB7" w:rsidRP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«Мир роботов» </w:t>
            </w:r>
          </w:p>
        </w:tc>
      </w:tr>
      <w:tr w:rsidR="00252FB7" w:rsidRPr="00252FB7" w:rsidTr="00252FB7">
        <w:trPr>
          <w:trHeight w:val="109"/>
        </w:trPr>
        <w:tc>
          <w:tcPr>
            <w:tcW w:w="1384" w:type="dxa"/>
          </w:tcPr>
          <w:p w:rsidR="00252FB7" w:rsidRPr="00252FB7" w:rsidRDefault="003B6596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52FB7"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25" w:type="dxa"/>
          </w:tcPr>
          <w:p w:rsidR="00252FB7" w:rsidRP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«Программируем на </w:t>
            </w:r>
            <w:proofErr w:type="spellStart"/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>Python</w:t>
            </w:r>
            <w:proofErr w:type="spellEnd"/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252FB7" w:rsidRPr="00252FB7" w:rsidTr="00252FB7">
        <w:trPr>
          <w:trHeight w:val="109"/>
        </w:trPr>
        <w:tc>
          <w:tcPr>
            <w:tcW w:w="1384" w:type="dxa"/>
          </w:tcPr>
          <w:p w:rsidR="00252FB7" w:rsidRPr="00252FB7" w:rsidRDefault="003B6596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25" w:type="dxa"/>
          </w:tcPr>
          <w:p w:rsidR="00252FB7" w:rsidRP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>«Эра БПЛА»</w:t>
            </w:r>
          </w:p>
        </w:tc>
      </w:tr>
      <w:tr w:rsidR="00252FB7" w:rsidRPr="00252FB7" w:rsidTr="00252FB7">
        <w:trPr>
          <w:trHeight w:val="109"/>
        </w:trPr>
        <w:tc>
          <w:tcPr>
            <w:tcW w:w="1384" w:type="dxa"/>
          </w:tcPr>
          <w:p w:rsidR="00252FB7" w:rsidRPr="00252FB7" w:rsidRDefault="003B6596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25" w:type="dxa"/>
          </w:tcPr>
          <w:p w:rsidR="00252FB7" w:rsidRP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 мире 3D моделирования» </w:t>
            </w:r>
          </w:p>
        </w:tc>
      </w:tr>
      <w:tr w:rsidR="00252FB7" w:rsidRPr="00252FB7" w:rsidTr="00252FB7">
        <w:trPr>
          <w:trHeight w:val="109"/>
        </w:trPr>
        <w:tc>
          <w:tcPr>
            <w:tcW w:w="1384" w:type="dxa"/>
          </w:tcPr>
          <w:p w:rsidR="00252FB7" w:rsidRPr="00252FB7" w:rsidRDefault="003B6596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25" w:type="dxa"/>
          </w:tcPr>
          <w:p w:rsidR="00252FB7" w:rsidRP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>«VR/AR технологии»</w:t>
            </w:r>
          </w:p>
        </w:tc>
      </w:tr>
      <w:tr w:rsidR="00252FB7" w:rsidRPr="00252FB7" w:rsidTr="00252FB7">
        <w:trPr>
          <w:trHeight w:val="109"/>
        </w:trPr>
        <w:tc>
          <w:tcPr>
            <w:tcW w:w="1384" w:type="dxa"/>
          </w:tcPr>
          <w:p w:rsidR="00252FB7" w:rsidRPr="00252FB7" w:rsidRDefault="003B6596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25" w:type="dxa"/>
          </w:tcPr>
          <w:p w:rsidR="00252FB7" w:rsidRP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>Фотовидеостудия</w:t>
            </w:r>
            <w:proofErr w:type="spellEnd"/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"Объектив"</w:t>
            </w:r>
          </w:p>
        </w:tc>
      </w:tr>
      <w:tr w:rsidR="00252FB7" w:rsidRPr="00252FB7" w:rsidTr="00252FB7">
        <w:trPr>
          <w:trHeight w:val="107"/>
        </w:trPr>
        <w:tc>
          <w:tcPr>
            <w:tcW w:w="9209" w:type="dxa"/>
            <w:gridSpan w:val="2"/>
          </w:tcPr>
          <w:p w:rsid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Общеразвивающие программы естественнонаучной </w:t>
            </w:r>
          </w:p>
          <w:p w:rsidR="00252FB7" w:rsidRP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направленности </w:t>
            </w:r>
          </w:p>
        </w:tc>
      </w:tr>
      <w:tr w:rsidR="00252FB7" w:rsidRPr="00252FB7" w:rsidTr="00252FB7">
        <w:trPr>
          <w:trHeight w:val="247"/>
        </w:trPr>
        <w:tc>
          <w:tcPr>
            <w:tcW w:w="1384" w:type="dxa"/>
          </w:tcPr>
          <w:p w:rsidR="00252FB7" w:rsidRP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825" w:type="dxa"/>
          </w:tcPr>
          <w:p w:rsidR="00252FB7" w:rsidRP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«Формулы </w:t>
            </w:r>
            <w:proofErr w:type="gramStart"/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познания»  </w:t>
            </w:r>
            <w:proofErr w:type="gramEnd"/>
          </w:p>
        </w:tc>
      </w:tr>
      <w:tr w:rsidR="00252FB7" w:rsidRPr="00252FB7" w:rsidTr="00252FB7">
        <w:trPr>
          <w:trHeight w:val="247"/>
        </w:trPr>
        <w:tc>
          <w:tcPr>
            <w:tcW w:w="1384" w:type="dxa"/>
          </w:tcPr>
          <w:p w:rsidR="00252FB7" w:rsidRP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25" w:type="dxa"/>
          </w:tcPr>
          <w:p w:rsidR="00252FB7" w:rsidRP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мире географии</w:t>
            </w:r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252FB7" w:rsidRPr="00252FB7" w:rsidTr="00252FB7">
        <w:trPr>
          <w:trHeight w:val="247"/>
        </w:trPr>
        <w:tc>
          <w:tcPr>
            <w:tcW w:w="1384" w:type="dxa"/>
          </w:tcPr>
          <w:p w:rsidR="00252FB7" w:rsidRP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25" w:type="dxa"/>
          </w:tcPr>
          <w:p w:rsidR="00252FB7" w:rsidRP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биология</w:t>
            </w:r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252FB7" w:rsidRPr="00252FB7" w:rsidTr="00252FB7">
        <w:trPr>
          <w:trHeight w:val="247"/>
        </w:trPr>
        <w:tc>
          <w:tcPr>
            <w:tcW w:w="9209" w:type="dxa"/>
            <w:gridSpan w:val="2"/>
          </w:tcPr>
          <w:p w:rsid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Общеразвивающие программы физкультурно-спортивной </w:t>
            </w:r>
          </w:p>
          <w:p w:rsidR="00252FB7" w:rsidRP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направленности</w:t>
            </w:r>
          </w:p>
        </w:tc>
      </w:tr>
      <w:tr w:rsidR="00252FB7" w:rsidRPr="00252FB7" w:rsidTr="00252FB7">
        <w:trPr>
          <w:trHeight w:val="247"/>
        </w:trPr>
        <w:tc>
          <w:tcPr>
            <w:tcW w:w="1384" w:type="dxa"/>
          </w:tcPr>
          <w:p w:rsidR="00252FB7" w:rsidRPr="00252FB7" w:rsidRDefault="003B6596" w:rsidP="003B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5" w:type="dxa"/>
          </w:tcPr>
          <w:p w:rsidR="00252FB7" w:rsidRP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>«Мир волейбола»</w:t>
            </w:r>
          </w:p>
        </w:tc>
      </w:tr>
      <w:tr w:rsidR="00252FB7" w:rsidRPr="00252FB7" w:rsidTr="00252FB7">
        <w:trPr>
          <w:trHeight w:val="247"/>
        </w:trPr>
        <w:tc>
          <w:tcPr>
            <w:tcW w:w="1384" w:type="dxa"/>
          </w:tcPr>
          <w:p w:rsidR="00252FB7" w:rsidRPr="00252FB7" w:rsidRDefault="003B6596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25" w:type="dxa"/>
          </w:tcPr>
          <w:p w:rsidR="00252FB7" w:rsidRP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>«Фитнес-аэробика «</w:t>
            </w:r>
            <w:proofErr w:type="gramStart"/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Грация»  </w:t>
            </w:r>
            <w:proofErr w:type="gramEnd"/>
          </w:p>
        </w:tc>
      </w:tr>
      <w:tr w:rsidR="00252FB7" w:rsidRPr="00252FB7" w:rsidTr="00252FB7">
        <w:trPr>
          <w:trHeight w:val="247"/>
        </w:trPr>
        <w:tc>
          <w:tcPr>
            <w:tcW w:w="1384" w:type="dxa"/>
          </w:tcPr>
          <w:p w:rsidR="00252FB7" w:rsidRPr="00252FB7" w:rsidRDefault="003B6596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25" w:type="dxa"/>
          </w:tcPr>
          <w:p w:rsidR="00252FB7" w:rsidRP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>«Бокс для всех»</w:t>
            </w:r>
          </w:p>
        </w:tc>
      </w:tr>
      <w:tr w:rsidR="00252FB7" w:rsidRPr="00252FB7" w:rsidTr="00252FB7">
        <w:trPr>
          <w:trHeight w:val="247"/>
        </w:trPr>
        <w:tc>
          <w:tcPr>
            <w:tcW w:w="1384" w:type="dxa"/>
          </w:tcPr>
          <w:p w:rsidR="00252FB7" w:rsidRPr="00252FB7" w:rsidRDefault="003B6596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25" w:type="dxa"/>
          </w:tcPr>
          <w:p w:rsidR="00252FB7" w:rsidRP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Вольная борьба</w:t>
            </w:r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252FB7" w:rsidRPr="00252FB7" w:rsidTr="00252FB7">
        <w:trPr>
          <w:trHeight w:val="247"/>
        </w:trPr>
        <w:tc>
          <w:tcPr>
            <w:tcW w:w="1384" w:type="dxa"/>
          </w:tcPr>
          <w:p w:rsidR="00252FB7" w:rsidRPr="00252FB7" w:rsidRDefault="003B6596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25" w:type="dxa"/>
          </w:tcPr>
          <w:p w:rsidR="00252FB7" w:rsidRP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>«Занятия физической культурой для детей инвалидов и детей с ОВЗ»</w:t>
            </w:r>
          </w:p>
        </w:tc>
      </w:tr>
      <w:tr w:rsidR="00252FB7" w:rsidRPr="00252FB7" w:rsidTr="00252FB7">
        <w:trPr>
          <w:trHeight w:val="247"/>
        </w:trPr>
        <w:tc>
          <w:tcPr>
            <w:tcW w:w="9209" w:type="dxa"/>
            <w:gridSpan w:val="2"/>
          </w:tcPr>
          <w:p w:rsid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Общеразвивающие программы туристско-краеведческой </w:t>
            </w:r>
          </w:p>
          <w:p w:rsidR="00252FB7" w:rsidRP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направленности</w:t>
            </w:r>
          </w:p>
        </w:tc>
      </w:tr>
      <w:tr w:rsidR="00252FB7" w:rsidRPr="00252FB7" w:rsidTr="00252FB7">
        <w:trPr>
          <w:trHeight w:val="247"/>
        </w:trPr>
        <w:tc>
          <w:tcPr>
            <w:tcW w:w="1384" w:type="dxa"/>
          </w:tcPr>
          <w:p w:rsidR="00252FB7" w:rsidRP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5" w:type="dxa"/>
          </w:tcPr>
          <w:p w:rsidR="00252FB7" w:rsidRP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«Туризм-школа жизни» </w:t>
            </w:r>
          </w:p>
        </w:tc>
      </w:tr>
      <w:tr w:rsidR="00252FB7" w:rsidRPr="00252FB7" w:rsidTr="00252FB7">
        <w:trPr>
          <w:trHeight w:val="247"/>
        </w:trPr>
        <w:tc>
          <w:tcPr>
            <w:tcW w:w="1384" w:type="dxa"/>
          </w:tcPr>
          <w:p w:rsidR="00252FB7" w:rsidRP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7825" w:type="dxa"/>
          </w:tcPr>
          <w:p w:rsidR="00252FB7" w:rsidRPr="00252FB7" w:rsidRDefault="00252FB7" w:rsidP="0025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Pr="00252F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программ</w:t>
            </w:r>
            <w:proofErr w:type="gramEnd"/>
          </w:p>
        </w:tc>
      </w:tr>
    </w:tbl>
    <w:p w:rsidR="00252FB7" w:rsidRPr="00252FB7" w:rsidRDefault="00252FB7" w:rsidP="00252F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252FB7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252FB7" w:rsidRPr="00252FB7" w:rsidRDefault="00252FB7" w:rsidP="00252FB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2FB7" w:rsidRPr="00252FB7" w:rsidRDefault="00252FB7" w:rsidP="00252FB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FB7">
        <w:rPr>
          <w:rFonts w:ascii="Times New Roman" w:eastAsia="Calibri" w:hAnsi="Times New Roman" w:cs="Times New Roman"/>
          <w:sz w:val="28"/>
          <w:szCs w:val="28"/>
        </w:rPr>
        <w:t xml:space="preserve">О положительной работе по развитию творческой, интеллектуальной </w:t>
      </w:r>
      <w:proofErr w:type="gramStart"/>
      <w:r w:rsidRPr="00252FB7">
        <w:rPr>
          <w:rFonts w:ascii="Times New Roman" w:eastAsia="Calibri" w:hAnsi="Times New Roman" w:cs="Times New Roman"/>
          <w:sz w:val="28"/>
          <w:szCs w:val="28"/>
        </w:rPr>
        <w:t>и  спортивной</w:t>
      </w:r>
      <w:proofErr w:type="gramEnd"/>
      <w:r w:rsidRPr="00252FB7">
        <w:rPr>
          <w:rFonts w:ascii="Times New Roman" w:eastAsia="Calibri" w:hAnsi="Times New Roman" w:cs="Times New Roman"/>
          <w:sz w:val="28"/>
          <w:szCs w:val="28"/>
        </w:rPr>
        <w:t xml:space="preserve">  индивидуальности  учащихся  говорят  результаты  участия воспитанников в  муниципальных, региональных и всероссийских конкурсах, соревнованиях и фестивалях.</w:t>
      </w:r>
    </w:p>
    <w:p w:rsidR="00797AAD" w:rsidRDefault="00797AAD"/>
    <w:sectPr w:rsidR="0079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26"/>
    <w:rsid w:val="00252FB7"/>
    <w:rsid w:val="003B6596"/>
    <w:rsid w:val="00797AAD"/>
    <w:rsid w:val="00D3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7E62B-65B6-44AC-B075-968D681A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2025-05-05T16:39:00Z</dcterms:created>
  <dcterms:modified xsi:type="dcterms:W3CDTF">2025-05-05T16:55:00Z</dcterms:modified>
</cp:coreProperties>
</file>